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B1" w:rsidRDefault="00B761B1" w:rsidP="00B761B1">
      <w:pPr>
        <w:rPr>
          <w:rFonts w:ascii="Arial" w:hAnsi="Arial" w:cs="Arial"/>
          <w:b/>
          <w:sz w:val="28"/>
          <w:szCs w:val="28"/>
        </w:rPr>
      </w:pPr>
      <w:r>
        <w:rPr>
          <w:rFonts w:ascii="Arial" w:hAnsi="Arial" w:cs="Arial"/>
          <w:b/>
          <w:sz w:val="28"/>
          <w:szCs w:val="28"/>
        </w:rPr>
        <w:t>Catequesis del papa Francisco</w:t>
      </w:r>
    </w:p>
    <w:p w:rsidR="00B761B1" w:rsidRPr="00B761B1" w:rsidRDefault="00B761B1" w:rsidP="00B761B1">
      <w:pPr>
        <w:jc w:val="right"/>
        <w:rPr>
          <w:rFonts w:ascii="Arial" w:hAnsi="Arial" w:cs="Arial"/>
          <w:szCs w:val="24"/>
        </w:rPr>
      </w:pPr>
      <w:r>
        <w:rPr>
          <w:rFonts w:ascii="Arial" w:hAnsi="Arial" w:cs="Arial"/>
          <w:szCs w:val="24"/>
        </w:rPr>
        <w:t>20 de diciembre de 2017</w:t>
      </w:r>
    </w:p>
    <w:p w:rsidR="00B761B1" w:rsidRDefault="00B761B1" w:rsidP="00B761B1">
      <w:r>
        <w:t>Queridos hermanos y hermanas, ¡buenos días!</w:t>
      </w:r>
    </w:p>
    <w:p w:rsidR="00B761B1" w:rsidRDefault="00B761B1" w:rsidP="00B761B1">
      <w:r>
        <w:t>Hoy me gustaría entrar en el corazón de la celebración eucarística. La misa se compone de dos partes, que</w:t>
      </w:r>
      <w:r w:rsidR="008A3CCE">
        <w:t> </w:t>
      </w:r>
      <w:r>
        <w:t xml:space="preserve">son la Liturgia de la Palabra y la Liturgia eucarística, tan estrechamente unidas entre sí que constituyen un solo acto de culto (cf. </w:t>
      </w:r>
      <w:r w:rsidRPr="008A3CCE">
        <w:rPr>
          <w:i/>
        </w:rPr>
        <w:t>Sacrosanctum Concilium</w:t>
      </w:r>
      <w:r>
        <w:t xml:space="preserve">, 56; </w:t>
      </w:r>
      <w:r w:rsidRPr="008A3CCE">
        <w:rPr>
          <w:i/>
        </w:rPr>
        <w:t>Instrucción General del Misal Romano</w:t>
      </w:r>
      <w:r>
        <w:t>, 28). Introducida por algunos ritos preparatorios y concluida por otros, la celebración, por</w:t>
      </w:r>
      <w:r w:rsidR="008A3CCE">
        <w:t> </w:t>
      </w:r>
      <w:r>
        <w:t>lo</w:t>
      </w:r>
      <w:r w:rsidR="008A3CCE">
        <w:t> </w:t>
      </w:r>
      <w:r>
        <w:t>tanto, es un cuerpo único y no puede separarse</w:t>
      </w:r>
      <w:r w:rsidR="008A3CCE">
        <w:t>;</w:t>
      </w:r>
      <w:r>
        <w:t xml:space="preserve"> pero</w:t>
      </w:r>
      <w:r w:rsidR="008A3CCE">
        <w:t>,</w:t>
      </w:r>
      <w:r>
        <w:t xml:space="preserve"> para una mejor comprensión</w:t>
      </w:r>
      <w:r w:rsidR="008A3CCE">
        <w:t xml:space="preserve">, </w:t>
      </w:r>
      <w:r>
        <w:t>trataré de explicar sus diversos momentos</w:t>
      </w:r>
      <w:r w:rsidR="008A3CCE">
        <w:t>.</w:t>
      </w:r>
      <w:r>
        <w:t xml:space="preserve"> </w:t>
      </w:r>
      <w:r w:rsidR="008A3CCE">
        <w:t>C</w:t>
      </w:r>
      <w:r>
        <w:t>ada uno es capaz de tocar e involucrar una dimensión de nuestra humanida</w:t>
      </w:r>
      <w:r w:rsidR="008A7981">
        <w:t>d.</w:t>
      </w:r>
      <w:r>
        <w:t xml:space="preserve"> Es necesario conocer estos signos santos para vivir plenamente la misa y saborear toda su belleza.</w:t>
      </w:r>
    </w:p>
    <w:p w:rsidR="00B761B1" w:rsidRDefault="00B761B1" w:rsidP="00B761B1">
      <w:r>
        <w:t>Cuando el pueblo está reunido, la celebración se abre con los ritos introductorios, que comprenden la</w:t>
      </w:r>
      <w:r w:rsidR="00C479F3">
        <w:t> </w:t>
      </w:r>
      <w:r>
        <w:t xml:space="preserve">entrada de los celebrantes o del celebrante, el saludo </w:t>
      </w:r>
      <w:r w:rsidR="00C479F3">
        <w:t>—</w:t>
      </w:r>
      <w:r>
        <w:t>“El Señor esté con vosotros”, “La paz sea con vosotros”</w:t>
      </w:r>
      <w:r w:rsidR="00C479F3">
        <w:t>—.</w:t>
      </w:r>
      <w:r>
        <w:t xml:space="preserve"> </w:t>
      </w:r>
      <w:r w:rsidR="00C479F3">
        <w:t>E</w:t>
      </w:r>
      <w:r>
        <w:t>l acto penitencial</w:t>
      </w:r>
      <w:r w:rsidR="00C479F3">
        <w:t>:</w:t>
      </w:r>
      <w:r>
        <w:t xml:space="preserve"> “Yo confieso”, donde pedimos perdón por nuestros pecados, el Señor, ten piedad</w:t>
      </w:r>
      <w:r w:rsidR="00C479F3">
        <w:t xml:space="preserve">, </w:t>
      </w:r>
      <w:r>
        <w:t>el Gloria y la oración de colecta: se llama “oración de colecta” no porque se efectúe la colecta monetaria</w:t>
      </w:r>
      <w:r w:rsidR="00450704">
        <w:t>;</w:t>
      </w:r>
      <w:r>
        <w:t xml:space="preserve"> es la colecta de las intenciones de oración de todos los pueblos; y esa colecta de las</w:t>
      </w:r>
      <w:r w:rsidR="00450704">
        <w:t> </w:t>
      </w:r>
      <w:r>
        <w:t>intenciones de los pueblos sube al cielo como oración. Su propósito, el de estos ritos de introducción, es “hacer que los fieles reunidos en la unidad construyan la comunión y se dispongan debidamente a escuchar la Palabra de Dios y a celebrar dignamente la Eucaristía.” (</w:t>
      </w:r>
      <w:r w:rsidRPr="00450704">
        <w:rPr>
          <w:i/>
        </w:rPr>
        <w:t>Instrucción general del Misal Romano</w:t>
      </w:r>
      <w:r>
        <w:t>, 46). No es una buena costumbre mirar el reloj y decir: “Llego a tiempo, llego después del sermón y así cumplo el precepto”. La misa empieza con la señal de la cruz, con estos ritos introductorios, porque allí empezamos a adorar a Dios como comunidad. Y por eso es importante prever no llegar con retraso, sino con adelanto, para preparar el corazón a este rito, a esta celebración de la comunidad”.</w:t>
      </w:r>
    </w:p>
    <w:p w:rsidR="00B761B1" w:rsidRDefault="00B761B1" w:rsidP="00B761B1">
      <w:r>
        <w:t>Habitualmente durante el canto de entrada, el sacerdote con los otros ministros llega en procesión al presbiterio, y aquí saluda el altar con una reverencia y, como signo de veneración, lo besa y, cuando hay incienso, lo inciensa. ¿Por qué? Porque el altar es Cristo: es figura de Cristo. Cuando miramos al altar, miramos precisamente donde está Cristo. El altar es Cristo. Estos gestos, que corren el riesgo de pasar desapercibidos, son muy significativos, porque expresan desde el principio que la Misa es un encuentro de amor con Cristo, que “con la inmolación de</w:t>
      </w:r>
      <w:r w:rsidR="008A7981">
        <w:t xml:space="preserve"> </w:t>
      </w:r>
      <w:r>
        <w:t>su cuerpo en la cruz […] quiso ser al mismo tiempo sacerdote, víctima y</w:t>
      </w:r>
      <w:r w:rsidR="008A7981">
        <w:t xml:space="preserve"> </w:t>
      </w:r>
      <w:r>
        <w:t>altar” (</w:t>
      </w:r>
      <w:r w:rsidRPr="006577C1">
        <w:rPr>
          <w:i/>
        </w:rPr>
        <w:t>Prefacio de</w:t>
      </w:r>
      <w:r w:rsidR="008A7981" w:rsidRPr="006577C1">
        <w:rPr>
          <w:i/>
        </w:rPr>
        <w:t xml:space="preserve"> </w:t>
      </w:r>
      <w:r w:rsidRPr="006577C1">
        <w:rPr>
          <w:i/>
        </w:rPr>
        <w:t>Pascua V</w:t>
      </w:r>
      <w:r>
        <w:t>). De hecho, como signo de Cristo, el altar “es el centro de la acción de gracias que se consuma en la Eucaristía” (</w:t>
      </w:r>
      <w:r w:rsidRPr="006577C1">
        <w:rPr>
          <w:i/>
        </w:rPr>
        <w:t>Instrucción general del Misal Romano</w:t>
      </w:r>
      <w:r>
        <w:t>, 296), y</w:t>
      </w:r>
      <w:r w:rsidR="006577C1">
        <w:t> </w:t>
      </w:r>
      <w:r>
        <w:t>toda la comunidad alrededor del altar, que es Cristo; no para mirarse la cara, sino para mirar a Cristo, porque Cristo está en el centro de la comunidad, no está lejos de ella.</w:t>
      </w:r>
    </w:p>
    <w:p w:rsidR="00B761B1" w:rsidRDefault="00B761B1" w:rsidP="00B761B1">
      <w:r>
        <w:t>Luego está la señal de la cruz. El sacerdote que preside se persigna y lo mismo hacen</w:t>
      </w:r>
      <w:r w:rsidR="008A7981">
        <w:t xml:space="preserve"> </w:t>
      </w:r>
      <w:r>
        <w:t>todos los miembros de la asamblea, conscientes de que el acto litúrgico se cumple</w:t>
      </w:r>
      <w:r w:rsidR="008A7981">
        <w:t xml:space="preserve"> </w:t>
      </w:r>
      <w:r>
        <w:t>“en el nombre del Padre y del Hijo y del Espíritu Santo”.</w:t>
      </w:r>
      <w:r w:rsidR="008A7981">
        <w:t xml:space="preserve"> </w:t>
      </w:r>
      <w:r>
        <w:t xml:space="preserve">Y aquí paso a un argumento muy breve. ¿Habéis visto como los niños se hacen la señal de la cruz? No saben lo que hacen: a veces hacen un dibujo, que no es la señal de la cruz. Por favor, </w:t>
      </w:r>
      <w:r>
        <w:lastRenderedPageBreak/>
        <w:t>mamá, papá, abuelos, enseñad a los niños desde el principio, desde cuando son pequeños, a hacerse bien la señal de la cruz. Y explicadles que es tener c</w:t>
      </w:r>
      <w:r w:rsidR="008A6257">
        <w:t>o</w:t>
      </w:r>
      <w:r>
        <w:t>mo protección la cruz de Jesús. Y la misa empieza con la</w:t>
      </w:r>
      <w:r w:rsidR="008A6257">
        <w:t> </w:t>
      </w:r>
      <w:r>
        <w:t>señal de la cruz. Toda la oración se mueve, por así decirlo, en el espacio de la Santísima Trinidad</w:t>
      </w:r>
      <w:r w:rsidR="008A6257">
        <w:t>:</w:t>
      </w:r>
      <w:r>
        <w:t xml:space="preserve"> “en el nombre del Padre, del Hijo y del Espíritu Santo”</w:t>
      </w:r>
      <w:r w:rsidR="008A6257">
        <w:t>,</w:t>
      </w:r>
      <w:r>
        <w:t xml:space="preserve"> que es un espacio de comunión infinita; tiene como origen y fin el amor de Dios Uno y Trino, manifestado y dado a nosotros en la Cruz de Cristo.</w:t>
      </w:r>
    </w:p>
    <w:p w:rsidR="00B761B1" w:rsidRDefault="00B761B1" w:rsidP="00B761B1">
      <w:r>
        <w:t>Efectivamente, su misterio pascual es un don de la Trinidad, y la Eucaristía brota</w:t>
      </w:r>
      <w:r w:rsidR="008A7981">
        <w:t xml:space="preserve"> </w:t>
      </w:r>
      <w:r>
        <w:t>siempre de su corazón traspasado. Persignándonos, por lo tanto, no sólo recordamos nuestro bautismo, sino que afirmamos que la oración litúrgica es el encuentro con Dios en Cristo Jesús, que por nosotros se encarnó, murió en la</w:t>
      </w:r>
      <w:r w:rsidR="0059717B">
        <w:t> </w:t>
      </w:r>
      <w:r>
        <w:t>cruz y resucitó en gloria.</w:t>
      </w:r>
    </w:p>
    <w:p w:rsidR="00B761B1" w:rsidRDefault="00B761B1" w:rsidP="00B761B1">
      <w:r>
        <w:t xml:space="preserve">Después, el sacerdote dirige el saludo litúrgico con la frase: “El Señor esté con vosotros” u otra similar </w:t>
      </w:r>
      <w:r w:rsidR="0059717B">
        <w:t>—</w:t>
      </w:r>
      <w:r>
        <w:t>hay varias</w:t>
      </w:r>
      <w:r w:rsidR="0059717B">
        <w:t>—</w:t>
      </w:r>
      <w:r>
        <w:t xml:space="preserve"> ; y la asamblea responde: «Y con tu espíritu». Estamos dialogando; estamos al comienzo de la misa y debemos pensar en el significado de todos estos gestos y palabras. Estamos entrando en una</w:t>
      </w:r>
      <w:r w:rsidR="0059717B">
        <w:t> </w:t>
      </w:r>
      <w:r>
        <w:t>“sinfonía” en la que resuenan varios tonos de voces, incluyendo tiempos de silencio, con el fin de crear el ”acorde” entre los participantes, es decir, reconocerse animados por un único Espíritu, y</w:t>
      </w:r>
      <w:r w:rsidR="0059717B">
        <w:t> </w:t>
      </w:r>
      <w:r>
        <w:t>por</w:t>
      </w:r>
      <w:r w:rsidR="0059717B">
        <w:t> </w:t>
      </w:r>
      <w:r>
        <w:t>un</w:t>
      </w:r>
      <w:r w:rsidR="0059717B">
        <w:t> </w:t>
      </w:r>
      <w:r>
        <w:t>mismo fin. En efecto, “el saludo sacerdotal y la respuesta del pueblo manifiestan el misterio de la</w:t>
      </w:r>
      <w:r w:rsidR="0059717B">
        <w:t> </w:t>
      </w:r>
      <w:r>
        <w:t>Iglesia reunida” (</w:t>
      </w:r>
      <w:r w:rsidRPr="0059717B">
        <w:rPr>
          <w:i/>
        </w:rPr>
        <w:t>Instrucción general del Misal Romano</w:t>
      </w:r>
      <w:r>
        <w:t>, 50). Se expresa, pues,</w:t>
      </w:r>
      <w:r w:rsidR="008A7981">
        <w:t xml:space="preserve"> </w:t>
      </w:r>
      <w:r>
        <w:t>la fe común y el deseo mutuo de estar con el Señor y de vivir la unidad con toda la comunidad.</w:t>
      </w:r>
    </w:p>
    <w:p w:rsidR="00B761B1" w:rsidRDefault="007E4FD1" w:rsidP="00B761B1">
      <w:r>
        <w:t>E</w:t>
      </w:r>
      <w:r w:rsidR="00B761B1">
        <w:t>sta es una sinfonía de oración que se está creando y presenta enseguida</w:t>
      </w:r>
      <w:r w:rsidR="008A7981">
        <w:t xml:space="preserve"> </w:t>
      </w:r>
      <w:r w:rsidR="00B761B1">
        <w:t>un momento muy conmovedor, porque aquellos que presiden invitan a todos a reconocer sus propios pecados. Todos somos pecadores. No sé, a lo mejor alguno de vosotros no es pecador… Si hay alguno que no es pecador que levante la</w:t>
      </w:r>
      <w:r>
        <w:t> </w:t>
      </w:r>
      <w:r w:rsidR="00B761B1">
        <w:t>mano, por favor, así podemos verlo todos. Pero no hay manos levantadas; bien: ¡vuestra fe es buena! Todos somos pecadores y por eso al principio de la misa pedimos perdón.</w:t>
      </w:r>
      <w:r w:rsidR="008A7981">
        <w:t xml:space="preserve"> </w:t>
      </w:r>
      <w:r w:rsidR="00B761B1">
        <w:t>Es el acto penitencial. No</w:t>
      </w:r>
      <w:r>
        <w:t> </w:t>
      </w:r>
      <w:r w:rsidR="00B761B1">
        <w:t>se</w:t>
      </w:r>
      <w:r>
        <w:t> </w:t>
      </w:r>
      <w:r w:rsidR="00B761B1">
        <w:t>trata solo de pensar en los pecados cometidos, sino mucho más: es la invitación a confesarse pecadores ante Dios y ante la comunidad, ante los hermanos, con humildad y sinceridad, como el</w:t>
      </w:r>
      <w:r w:rsidR="00F41438">
        <w:t> </w:t>
      </w:r>
      <w:r w:rsidR="00B761B1">
        <w:t>publicano en el templo. Si verdaderamente la Eucaristía hace presente el misterio pascual,</w:t>
      </w:r>
      <w:r w:rsidR="008A7981">
        <w:t xml:space="preserve"> </w:t>
      </w:r>
      <w:r w:rsidR="00B761B1">
        <w:t>es decir, el</w:t>
      </w:r>
      <w:r w:rsidR="00F41438">
        <w:t> </w:t>
      </w:r>
      <w:r w:rsidR="00B761B1">
        <w:t>paso de Cristo de la muerte a la vida, entonces lo primero que tenemos que hacer es reconocer cu</w:t>
      </w:r>
      <w:r w:rsidR="00F41438">
        <w:t>á</w:t>
      </w:r>
      <w:r w:rsidR="00B761B1">
        <w:t>les son nuestras situaciones de muerte para poder</w:t>
      </w:r>
      <w:r w:rsidR="008A7981">
        <w:t xml:space="preserve"> </w:t>
      </w:r>
      <w:r w:rsidR="00B761B1">
        <w:t>resucitar con Él a una vida nueva. Esto nos hace comprender cuán importante es el acto penitencial. Y por eso, retomaremos el tema en la próxima catequesis.</w:t>
      </w:r>
    </w:p>
    <w:p w:rsidR="004E747A" w:rsidRDefault="00B761B1" w:rsidP="00B761B1">
      <w:r>
        <w:t>Vamos paso a paso en la explicación de la misa. Pero, por favor, enseñad a los niños a hacerse bien la</w:t>
      </w:r>
      <w:r w:rsidR="00F41438">
        <w:t> </w:t>
      </w:r>
      <w:r>
        <w:t>señal de la cruz.</w:t>
      </w:r>
    </w:p>
    <w:p w:rsidR="00F41438" w:rsidRDefault="00F41438" w:rsidP="00B761B1">
      <w:r>
        <w:t>Gracias.</w:t>
      </w:r>
    </w:p>
    <w:sectPr w:rsidR="00F41438" w:rsidSect="00F058A9">
      <w:footerReference w:type="default" r:id="rId6"/>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37" w:rsidRDefault="00FF3037" w:rsidP="006577C1">
      <w:pPr>
        <w:spacing w:after="0" w:line="240" w:lineRule="auto"/>
      </w:pPr>
      <w:r>
        <w:separator/>
      </w:r>
    </w:p>
  </w:endnote>
  <w:endnote w:type="continuationSeparator" w:id="0">
    <w:p w:rsidR="00FF3037" w:rsidRDefault="00FF3037" w:rsidP="0065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95485"/>
      <w:docPartObj>
        <w:docPartGallery w:val="Page Numbers (Bottom of Page)"/>
        <w:docPartUnique/>
      </w:docPartObj>
    </w:sdtPr>
    <w:sdtContent>
      <w:p w:rsidR="006577C1" w:rsidRDefault="00A47089">
        <w:pPr>
          <w:pStyle w:val="Piedepgina"/>
          <w:jc w:val="center"/>
        </w:pPr>
        <w:fldSimple w:instr=" PAGE   \* MERGEFORMAT ">
          <w:r w:rsidR="00506B6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37" w:rsidRDefault="00FF3037" w:rsidP="006577C1">
      <w:pPr>
        <w:spacing w:after="0" w:line="240" w:lineRule="auto"/>
      </w:pPr>
      <w:r>
        <w:separator/>
      </w:r>
    </w:p>
  </w:footnote>
  <w:footnote w:type="continuationSeparator" w:id="0">
    <w:p w:rsidR="00FF3037" w:rsidRDefault="00FF3037" w:rsidP="00657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761B1"/>
    <w:rsid w:val="00031BE5"/>
    <w:rsid w:val="00062C4A"/>
    <w:rsid w:val="00102F2F"/>
    <w:rsid w:val="001F4F35"/>
    <w:rsid w:val="002B1D77"/>
    <w:rsid w:val="002C4014"/>
    <w:rsid w:val="003826DC"/>
    <w:rsid w:val="00396EB0"/>
    <w:rsid w:val="004315AD"/>
    <w:rsid w:val="00450704"/>
    <w:rsid w:val="004B0C50"/>
    <w:rsid w:val="004E747A"/>
    <w:rsid w:val="00506B67"/>
    <w:rsid w:val="00530919"/>
    <w:rsid w:val="0059717B"/>
    <w:rsid w:val="005A655A"/>
    <w:rsid w:val="00625F54"/>
    <w:rsid w:val="006577C1"/>
    <w:rsid w:val="00667DFF"/>
    <w:rsid w:val="007A5277"/>
    <w:rsid w:val="007A6361"/>
    <w:rsid w:val="007E4FD1"/>
    <w:rsid w:val="008054E6"/>
    <w:rsid w:val="008A3CCE"/>
    <w:rsid w:val="008A6257"/>
    <w:rsid w:val="008A7981"/>
    <w:rsid w:val="008B3F92"/>
    <w:rsid w:val="008E0479"/>
    <w:rsid w:val="00955531"/>
    <w:rsid w:val="00A042B4"/>
    <w:rsid w:val="00A2197F"/>
    <w:rsid w:val="00A47089"/>
    <w:rsid w:val="00AA0C2E"/>
    <w:rsid w:val="00B127DE"/>
    <w:rsid w:val="00B256E6"/>
    <w:rsid w:val="00B761B1"/>
    <w:rsid w:val="00B771F0"/>
    <w:rsid w:val="00B96B14"/>
    <w:rsid w:val="00C06FBF"/>
    <w:rsid w:val="00C2182F"/>
    <w:rsid w:val="00C479F3"/>
    <w:rsid w:val="00CF12DC"/>
    <w:rsid w:val="00CF4A76"/>
    <w:rsid w:val="00D97F59"/>
    <w:rsid w:val="00DD72F8"/>
    <w:rsid w:val="00EB3250"/>
    <w:rsid w:val="00F0117D"/>
    <w:rsid w:val="00F01BE5"/>
    <w:rsid w:val="00F058A9"/>
    <w:rsid w:val="00F26AAB"/>
    <w:rsid w:val="00F41438"/>
    <w:rsid w:val="00FB5489"/>
    <w:rsid w:val="00FF303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57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577C1"/>
    <w:rPr>
      <w:rFonts w:ascii="Times New Roman" w:hAnsi="Times New Roman"/>
      <w:sz w:val="24"/>
    </w:rPr>
  </w:style>
  <w:style w:type="paragraph" w:styleId="Piedepgina">
    <w:name w:val="footer"/>
    <w:basedOn w:val="Normal"/>
    <w:link w:val="PiedepginaCar"/>
    <w:uiPriority w:val="99"/>
    <w:unhideWhenUsed/>
    <w:rsid w:val="00657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C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767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Goyo</cp:lastModifiedBy>
  <cp:revision>2</cp:revision>
  <dcterms:created xsi:type="dcterms:W3CDTF">2017-12-21T21:05:00Z</dcterms:created>
  <dcterms:modified xsi:type="dcterms:W3CDTF">2017-12-21T21:05:00Z</dcterms:modified>
</cp:coreProperties>
</file>